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EC" w:rsidRPr="00C63ED8" w:rsidRDefault="001D0DEC" w:rsidP="001D0D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130B6">
        <w:rPr>
          <w:rFonts w:ascii="Times New Roman" w:hAnsi="Times New Roman" w:cs="Times New Roman"/>
          <w:color w:val="auto"/>
          <w:sz w:val="24"/>
          <w:szCs w:val="24"/>
        </w:rPr>
        <w:t xml:space="preserve">ПАО «Россети Юг» </w:t>
      </w:r>
    </w:p>
    <w:p w:rsidR="00CB3FFE" w:rsidRDefault="00CB3FFE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DF08F3" w:rsidRPr="001D0DEC" w:rsidRDefault="00405B1D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9</w:t>
      </w: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ПРИЕМ ПОКАЗАНИЙ ПРИБОРОВ УЧЕТА ОТ ПОТРЕБИТЕЛЯ</w:t>
      </w:r>
    </w:p>
    <w:p w:rsidR="001D0DEC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1D0DEC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1D0DEC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1D0DEC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D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1D0DEC">
        <w:rPr>
          <w:rFonts w:ascii="Times New Roman" w:hAnsi="Times New Roman" w:cs="Times New Roman"/>
          <w:sz w:val="24"/>
          <w:szCs w:val="24"/>
        </w:rPr>
        <w:t>п</w:t>
      </w:r>
      <w:r w:rsidR="00584BD8" w:rsidRPr="001D0DEC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1D0DEC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1D0DE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1D0DEC">
        <w:rPr>
          <w:rFonts w:ascii="Times New Roman" w:hAnsi="Times New Roman" w:cs="Times New Roman"/>
          <w:sz w:val="24"/>
          <w:szCs w:val="24"/>
        </w:rPr>
        <w:t>.</w:t>
      </w:r>
    </w:p>
    <w:p w:rsidR="00FA71E0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A130B6">
        <w:rPr>
          <w:rFonts w:ascii="Times New Roman" w:hAnsi="Times New Roman" w:cs="Times New Roman"/>
          <w:i/>
          <w:sz w:val="24"/>
          <w:szCs w:val="24"/>
        </w:rPr>
        <w:t xml:space="preserve">ПАО «Россети </w:t>
      </w:r>
      <w:proofErr w:type="gramStart"/>
      <w:r w:rsidR="00A130B6">
        <w:rPr>
          <w:rFonts w:ascii="Times New Roman" w:hAnsi="Times New Roman" w:cs="Times New Roman"/>
          <w:i/>
          <w:sz w:val="24"/>
          <w:szCs w:val="24"/>
        </w:rPr>
        <w:t xml:space="preserve">Юг» 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A71E0" w:rsidRPr="001D0DEC">
        <w:rPr>
          <w:rFonts w:ascii="Times New Roman" w:hAnsi="Times New Roman" w:cs="Times New Roman"/>
          <w:sz w:val="24"/>
          <w:szCs w:val="24"/>
        </w:rPr>
        <w:t>в том числе опосредованно) в установленном порядке энергопринимающих устройств заявителя</w:t>
      </w:r>
      <w:r w:rsidR="009A78FF" w:rsidRPr="001D0DEC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DB2B9D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</w:t>
      </w:r>
      <w:r w:rsidR="001D0DEC">
        <w:rPr>
          <w:rFonts w:ascii="Times New Roman" w:hAnsi="Times New Roman" w:cs="Times New Roman"/>
          <w:sz w:val="24"/>
          <w:szCs w:val="24"/>
        </w:rPr>
        <w:t>,</w:t>
      </w:r>
      <w:r w:rsidR="001D0DEC"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1D0DEC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A130B6">
        <w:rPr>
          <w:rFonts w:ascii="Times New Roman" w:hAnsi="Times New Roman" w:cs="Times New Roman"/>
          <w:i/>
          <w:sz w:val="24"/>
          <w:szCs w:val="24"/>
        </w:rPr>
        <w:t xml:space="preserve">ПАО «Россети Юг» </w:t>
      </w:r>
      <w:r w:rsidR="00A72C95" w:rsidRPr="001D0DEC"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A210DB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72C95" w:rsidRPr="001D0DEC">
        <w:rPr>
          <w:rFonts w:ascii="Times New Roman" w:hAnsi="Times New Roman" w:cs="Times New Roman"/>
          <w:sz w:val="24"/>
          <w:szCs w:val="24"/>
        </w:rPr>
        <w:t>прием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1D0DEC">
        <w:rPr>
          <w:rFonts w:ascii="Times New Roman" w:hAnsi="Times New Roman" w:cs="Times New Roman"/>
          <w:sz w:val="24"/>
          <w:szCs w:val="24"/>
        </w:rPr>
        <w:t>й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1D0DEC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D0DEC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1D0DEC" w:rsidRPr="001D0DEC" w:rsidTr="001D0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D0DEC" w:rsidTr="001D0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1D0DEC" w:rsidRDefault="009D7322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Прием </w:t>
            </w:r>
            <w:r w:rsidR="003134B3" w:rsidRPr="001D0DEC">
              <w:rPr>
                <w:rFonts w:ascii="Times New Roman" w:hAnsi="Times New Roman" w:cs="Times New Roman"/>
              </w:rPr>
              <w:t xml:space="preserve">от потребителя </w:t>
            </w:r>
            <w:r w:rsidRPr="001D0DEC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Заключенный с </w:t>
            </w:r>
            <w:r w:rsidR="00A130B6">
              <w:rPr>
                <w:rFonts w:ascii="Times New Roman" w:hAnsi="Times New Roman" w:cs="Times New Roman"/>
                <w:i/>
              </w:rPr>
              <w:t xml:space="preserve">ПАО «Россети Юг» </w:t>
            </w:r>
            <w:r w:rsidRPr="001D0DEC"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:rsidR="001A09A2" w:rsidRPr="001D0DEC" w:rsidRDefault="00A72C95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энергоснабжающей организации) и </w:t>
            </w:r>
            <w:r w:rsidR="00A130B6">
              <w:rPr>
                <w:rFonts w:ascii="Times New Roman" w:hAnsi="Times New Roman" w:cs="Times New Roman"/>
                <w:i/>
              </w:rPr>
              <w:t xml:space="preserve">ПАО </w:t>
            </w:r>
            <w:r w:rsidR="00A130B6">
              <w:rPr>
                <w:rFonts w:ascii="Times New Roman" w:hAnsi="Times New Roman" w:cs="Times New Roman"/>
                <w:i/>
              </w:rPr>
              <w:lastRenderedPageBreak/>
              <w:t xml:space="preserve">«Россети Юг»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C8583C" w:rsidRPr="001D0DEC" w:rsidRDefault="00A72C95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</w:t>
            </w:r>
            <w:r w:rsidR="00C8583C" w:rsidRPr="001D0DEC">
              <w:rPr>
                <w:rFonts w:ascii="Times New Roman" w:hAnsi="Times New Roman" w:cs="Times New Roman"/>
              </w:rPr>
              <w:t>,</w:t>
            </w:r>
            <w:r w:rsidRPr="001D0DEC">
              <w:rPr>
                <w:rFonts w:ascii="Times New Roman" w:hAnsi="Times New Roman" w:cs="Times New Roman"/>
              </w:rPr>
              <w:t xml:space="preserve"> </w:t>
            </w:r>
            <w:r w:rsidR="00C8583C" w:rsidRPr="001D0DEC">
              <w:rPr>
                <w:rFonts w:ascii="Times New Roman" w:hAnsi="Times New Roman" w:cs="Times New Roman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1D0DEC" w:rsidRDefault="009D732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:rsidR="00C8583C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C8583C" w:rsidRPr="001D0DEC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A72C95" w:rsidRPr="001D0DEC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</w:tcBorders>
          </w:tcPr>
          <w:p w:rsidR="009D7322" w:rsidRPr="001D0DEC" w:rsidRDefault="00A26691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1D0D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1D0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1D0D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1D0D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1D0DEC" w:rsidTr="001D0DE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1D0DEC" w:rsidRDefault="00231805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1D0DEC">
              <w:rPr>
                <w:rFonts w:ascii="Times New Roman" w:hAnsi="Times New Roman" w:cs="Times New Roman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</w:tcPr>
          <w:p w:rsidR="003134B3" w:rsidRPr="001D0DEC" w:rsidRDefault="003134B3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1D0DEC" w:rsidRDefault="0023180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186FB8" w:rsidRPr="001D0DEC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</w:tcPr>
          <w:p w:rsidR="00186FB8" w:rsidRPr="001D0DEC" w:rsidRDefault="006642D2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A66E4F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231805" w:rsidRPr="001D0DEC" w:rsidRDefault="00315196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1D0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0918E7" w:rsidRPr="006A0ECD" w:rsidRDefault="000918E7" w:rsidP="000918E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E7" w:rsidRPr="00197645" w:rsidRDefault="000918E7" w:rsidP="000918E7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0918E7" w:rsidRPr="00ED6295" w:rsidRDefault="000918E7" w:rsidP="000918E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Pr="00E60863">
        <w:rPr>
          <w:rFonts w:ascii="Times New Roman" w:hAnsi="Times New Roman" w:cs="Times New Roman"/>
          <w:sz w:val="24"/>
          <w:szCs w:val="24"/>
        </w:rPr>
        <w:t>-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r w:rsidRPr="00E60863">
        <w:rPr>
          <w:rFonts w:ascii="Times New Roman" w:hAnsi="Times New Roman" w:cs="Times New Roman"/>
          <w:sz w:val="24"/>
          <w:szCs w:val="24"/>
        </w:rPr>
        <w:t>.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918E7" w:rsidRDefault="000918E7" w:rsidP="000918E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0918E7" w:rsidRPr="00E60863" w:rsidRDefault="000918E7" w:rsidP="000918E7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0918E7" w:rsidRPr="00E60863" w:rsidRDefault="000918E7" w:rsidP="000918E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0918E7" w:rsidRPr="00E60863" w:rsidRDefault="000918E7" w:rsidP="000918E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0918E7" w:rsidRPr="00E60863" w:rsidRDefault="000918E7" w:rsidP="000918E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Б.Садовая, 49. </w:t>
      </w:r>
    </w:p>
    <w:p w:rsidR="000918E7" w:rsidRPr="00E60863" w:rsidRDefault="000918E7" w:rsidP="000918E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0918E7" w:rsidRPr="00E60863" w:rsidRDefault="000918E7" w:rsidP="000918E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0918E7" w:rsidRPr="00E60863" w:rsidRDefault="000918E7" w:rsidP="000918E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0918E7" w:rsidRPr="00E60863" w:rsidRDefault="000918E7" w:rsidP="000918E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0918E7" w:rsidRPr="00E60863" w:rsidRDefault="000918E7" w:rsidP="000918E7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0918E7" w:rsidRDefault="000918E7" w:rsidP="000918E7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lastRenderedPageBreak/>
        <w:t>Филиал публичного акционерного общества «Россети Юг» - «Ростовэнерго»</w:t>
      </w:r>
    </w:p>
    <w:p w:rsidR="000918E7" w:rsidRDefault="000918E7" w:rsidP="000918E7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0918E7" w:rsidRDefault="000918E7" w:rsidP="000918E7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0918E7" w:rsidRDefault="000918E7" w:rsidP="000918E7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344002, г. Ростов-на-Дону, ул. Б.Садовая, 49.</w:t>
      </w:r>
    </w:p>
    <w:p w:rsidR="000918E7" w:rsidRDefault="000918E7" w:rsidP="000918E7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0918E7" w:rsidRDefault="000918E7" w:rsidP="000918E7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0918E7" w:rsidRDefault="000918E7" w:rsidP="000918E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0918E7" w:rsidRDefault="000918E7" w:rsidP="000918E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0918E7" w:rsidRDefault="000918E7" w:rsidP="000918E7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0918E7" w:rsidRDefault="000918E7" w:rsidP="000918E7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0918E7" w:rsidRDefault="000918E7" w:rsidP="000918E7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0918E7" w:rsidRDefault="000918E7" w:rsidP="000918E7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0918E7" w:rsidRDefault="000918E7" w:rsidP="000918E7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0918E7" w:rsidRDefault="000918E7" w:rsidP="000918E7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0918E7" w:rsidRDefault="000918E7" w:rsidP="000918E7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0918E7" w:rsidRDefault="000918E7" w:rsidP="000918E7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0918E7" w:rsidRDefault="000918E7" w:rsidP="000918E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0918E7" w:rsidRDefault="000918E7" w:rsidP="000918E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0918E7" w:rsidRDefault="000918E7" w:rsidP="000918E7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0918E7" w:rsidRDefault="000918E7" w:rsidP="000918E7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0918E7" w:rsidRDefault="000918E7" w:rsidP="000918E7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0918E7" w:rsidRDefault="000918E7" w:rsidP="000918E7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0918E7" w:rsidRDefault="000918E7" w:rsidP="000918E7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0918E7" w:rsidRDefault="000918E7" w:rsidP="000918E7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0918E7" w:rsidRDefault="000918E7" w:rsidP="000918E7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0918E7" w:rsidRDefault="000918E7" w:rsidP="000918E7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0918E7" w:rsidRDefault="000918E7" w:rsidP="000918E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0918E7" w:rsidRDefault="000918E7" w:rsidP="000918E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0918E7" w:rsidRDefault="000918E7" w:rsidP="000918E7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0918E7" w:rsidRDefault="000918E7" w:rsidP="000918E7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0918E7" w:rsidRDefault="000918E7" w:rsidP="000918E7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0918E7" w:rsidRDefault="000918E7" w:rsidP="000918E7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0918E7" w:rsidRDefault="000918E7" w:rsidP="000918E7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358007 г. Элиста, Северная промзона</w:t>
      </w:r>
    </w:p>
    <w:p w:rsidR="000918E7" w:rsidRDefault="000918E7" w:rsidP="000918E7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0918E7" w:rsidRDefault="000918E7" w:rsidP="000918E7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0918E7" w:rsidRDefault="000918E7" w:rsidP="000918E7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0918E7" w:rsidRDefault="000918E7" w:rsidP="000918E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0918E7" w:rsidRDefault="000918E7" w:rsidP="000918E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0918E7" w:rsidRDefault="000918E7" w:rsidP="000918E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7" w:rsidRDefault="000918E7" w:rsidP="000918E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7" w:rsidRDefault="000918E7" w:rsidP="000918E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3F793E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3F793E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3F793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414000 г. Астраханьул.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 Екатерина Александровна</w:t>
            </w:r>
          </w:p>
        </w:tc>
      </w:tr>
      <w:tr w:rsidR="003F793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Default="003F793E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Абдирова Айгуль Райымбердировна </w:t>
            </w:r>
          </w:p>
          <w:p w:rsidR="003F793E" w:rsidRPr="006D5FBC" w:rsidRDefault="003F793E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3F793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416474 г. Астраханская обл., г.Астрахань Энергетиков шоссе (Кулаковскаий промузел)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4D04B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Default="003F793E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Шмакина Евгения Николаевна</w:t>
            </w:r>
          </w:p>
          <w:p w:rsidR="003F793E" w:rsidRPr="006D5FBC" w:rsidRDefault="003F793E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3F793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3F793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"Ахтубинский"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414500, Астраханская область, Ахтубинский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6D5FBC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3F793E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416170, Астраханская область, Володарский район, п. Володарский, ул. Мичурина,39, каб.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3F793E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"Енотаевский"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416200, Астраханская область, Енотаевский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Исангалиева Светлана Амангалиевна 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"Черноярский"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416230, Астраханская область, Черноярский район, с. Черный Яр, ул. Костякова,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"Харабалинский"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Харабалинский район, г. Харабали, ул.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lastRenderedPageBreak/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</w:t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lastRenderedPageBreak/>
              <w:t>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Пономарева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Ольга Владимировна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"Икрянинский"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416370, Астраханская область, Икрянинский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416130, Астраханская область, Наримановский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"Наримановский"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416111, г. Нариманов,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 Венера Мурзахметовна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"Лиманский"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416411, Астраханская область, Лиманский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Лыцева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"Камызякский"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416300, Астраханская область, Камызякский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Мухина Оксана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</w:tr>
      <w:tr w:rsidR="003F793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416540, Астраханская область, Ахтубинский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93E" w:rsidRPr="00193495" w:rsidRDefault="003F793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 Наталья Николаевна</w:t>
            </w:r>
          </w:p>
        </w:tc>
      </w:tr>
      <w:tr w:rsidR="003F793E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400011 г.Волгоград, ул.Элеткролесовская,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 Ольга Анатольевна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Пархоменский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404548, Волгоградская обл., Калачевский р-н, п.Пархоменко, ул.Шлюзовая,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Дубовский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404002 Волгоградская область, г.Дубовка, ул.Пархоменко,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400111, г. Волгоград, Красноармейский р-он, ул.Хабаровская,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 Вероника Алексеевна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Городищенский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403003 Волгоградская обл, р.п. Городище, ул.Дзержинского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404520, Волгоградская обл., Капачевский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 Альфия Назымовна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Среднеахтубинский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404143, р.п.Средняя Ахтуба Волгоградской обл, ул.Энтузиастов,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404620, г.Ленинск Волгоградской обл, ул.Ленина,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404061, р.п.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 Полина Владимировна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404033, г.Николаевск Волгоградской обл, ул.Сивко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Палласовский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404260, г.Палласовка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 Татьяна Александровна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Старополтавский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404210, р.п.Старая Полтавка Волгоградской обл., Промзона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 Алексей Владимирович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Логовский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403060 Иловлинский район, с.Лог, ул.Телеграфная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Кумылженский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403402 ст.Кумылженская, ул.Энергетиков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Серафимовичский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403441 г.Серафимович, ул.Большевистская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Клетский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403562 ст.Клетская, ул.Дымченко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Фроловский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 Мария Александровна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Глухов Денис Григорьевич                                                              Житенева Мария Юрьевна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403953, Волгоградская область, г. Новоаннинский, ул. Патриса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403901, Волгоградская область, Новониколаевский район, р.п.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район, ст. Нехаевская,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 Евгения Васильевна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Киквидзенский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403221, Волгоградская область, Киквидзенский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400074, г.Волгоград,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Чернышковский район, р.п.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 Павел Николаевич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Котельниковский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404352, Волгоградская область, Котельниковский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 Елена Викторовна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404321, Волгоградская область, Октябрьский район, р.п.Октябрьский,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 Ирина Ивановна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Суровикинский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404414, Волгоградская область, Суровикинский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«Камышинские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Даниловский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р.п.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 Владимир Николаевич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403780,  Волгоградская обл., р. п. Красный Яр, Промзона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Красноярский РЭС (Руднянский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 Светлана Александровна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3F793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Петроввальский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BD30B6" w:rsidRDefault="003F793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 Валентина Николаевна</w:t>
            </w:r>
          </w:p>
        </w:tc>
      </w:tr>
      <w:tr w:rsidR="003F793E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3E" w:rsidRPr="0015511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г.Элиста, ул.Клыкова,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 Андрей Александрович; Салбадаева Светлана Ивановна      </w:t>
            </w:r>
          </w:p>
        </w:tc>
      </w:tr>
      <w:tr w:rsidR="003F793E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"Элистинского"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г.Элиста, ул.Клыкова,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 Саглар Бадмаевна; Кодлаева Оксана Валериевна,</w:t>
            </w:r>
            <w:r w:rsidRPr="00A21DBA">
              <w:t xml:space="preserve">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Лиджи-Горяева Ирина Сергеевна; Манджиева Саглар Вячеславовна 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г.Лагань, ул.Свердлова,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 Эдуард Станиславович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Калмыкия,п.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 Санал Геннадьевич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"Сарпинского"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Калмыкия,с.Садовое,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Алексей Эрендженович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"Кетченеровского"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п.Кетченеры,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 Баатр Вячеславович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"Юстинского"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п.Цаган-Аман,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п.Большой Царын, Северная промзона.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 Геннадий Николаевич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"Малодербетовского"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п.Малые Дербеты,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"Городовиковского"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г.Городовиковск,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 Лиджи Очирович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"Яшалтинского"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п.Яшалта,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"Яшкульского"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п.Яшкуль, ул.Клыкова,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 Санал Нимгирович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"Приютненского"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Ирина Васильевна; Дорджиева Эллада Очировна</w:t>
            </w:r>
          </w:p>
        </w:tc>
      </w:tr>
      <w:tr w:rsidR="003F793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"Ики-Бурульского"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п.Ики-Бурул, ул.Нормаева,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A21DBA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 Дорджи Улюмджиевич</w:t>
            </w:r>
          </w:p>
        </w:tc>
      </w:tr>
      <w:tr w:rsidR="003F793E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3E" w:rsidRPr="0015511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г.Ростов-на-Дону,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г.Таганрог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г.Таганрог,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"Аксайский"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346610, ст. Багаевская,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 Татьяна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"Белокалитвинский"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 Алексей Сергеевич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"Боковский"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346250, ст. Боковская, пер. Земцовский,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 Веселовский район, р.п.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 Виктория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"Волгодонской"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347350, РО, ст. Романовская, Волгодонской район, пер. Шмутова,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"Дубовский"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347410, Дубовский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 Яна Сергеевна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"Егорлыкский"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ст.Егорлыкская, ул.Чапаева,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Алла михайловна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"Заветинский"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347430, Заветинский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(Кагальницкий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"Зимовниковский"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 Зимовниковский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Юрий Петрович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"Кашарский"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 Кашарский район, сл. Кашары,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"Красносулинский"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 Сергей Николаевич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"Мартыновский"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346660, Мартыновский район, сл. Б.Мартыновка,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 Александр Андреевич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"Неклиновский"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346835, Неклиновский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"Обливский"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347140, Обливский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 Нина Анатольевна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 Октябрьский район, пг.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 Наталья Владимировна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347510, Орловский район, п.Орловский,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"Песчанокопский"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"Ремонтненский"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347480, Ремонтненский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"Родионово -Несветайский"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346580, Родионово-Несветайский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"Сальский"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346630, г. Семикаракорск,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Жиленко Яна Александровна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346553, Усть-Донецкий район, х. Апаринский,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"Целинский"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347760, Целинский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"Цимлянский"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347320, г. Цимлянск, Цимлянский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Людмила Юрьенва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"Чалтырьский"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346800, Мясниковский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Поповян Галина Кеворковна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"Чертковский"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346000, Чертковский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Людмила Николаевна</w:t>
            </w:r>
          </w:p>
        </w:tc>
      </w:tr>
      <w:tr w:rsidR="003F793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3E" w:rsidRPr="003B2F02" w:rsidRDefault="003F793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950292" w:rsidRPr="001D0DEC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950292" w:rsidRPr="001D0DEC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23" w:rsidRDefault="003B3123" w:rsidP="00DC7CA8">
      <w:pPr>
        <w:spacing w:after="0" w:line="240" w:lineRule="auto"/>
      </w:pPr>
      <w:r>
        <w:separator/>
      </w:r>
    </w:p>
  </w:endnote>
  <w:endnote w:type="continuationSeparator" w:id="0">
    <w:p w:rsidR="003B3123" w:rsidRDefault="003B312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23" w:rsidRDefault="003B3123" w:rsidP="00DC7CA8">
      <w:pPr>
        <w:spacing w:after="0" w:line="240" w:lineRule="auto"/>
      </w:pPr>
      <w:r>
        <w:separator/>
      </w:r>
    </w:p>
  </w:footnote>
  <w:footnote w:type="continuationSeparator" w:id="0">
    <w:p w:rsidR="003B3123" w:rsidRDefault="003B3123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918E7"/>
    <w:rsid w:val="000D0D64"/>
    <w:rsid w:val="000E2AD7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07EA7"/>
    <w:rsid w:val="003134B3"/>
    <w:rsid w:val="00315196"/>
    <w:rsid w:val="003158E1"/>
    <w:rsid w:val="0032200A"/>
    <w:rsid w:val="00326913"/>
    <w:rsid w:val="00342925"/>
    <w:rsid w:val="00347A15"/>
    <w:rsid w:val="00397B62"/>
    <w:rsid w:val="003A1C59"/>
    <w:rsid w:val="003A6292"/>
    <w:rsid w:val="003B3123"/>
    <w:rsid w:val="003C556E"/>
    <w:rsid w:val="003D4D3D"/>
    <w:rsid w:val="003F5301"/>
    <w:rsid w:val="003F793E"/>
    <w:rsid w:val="00402DC7"/>
    <w:rsid w:val="00405B1D"/>
    <w:rsid w:val="00443775"/>
    <w:rsid w:val="00446C84"/>
    <w:rsid w:val="004A4D60"/>
    <w:rsid w:val="004E3074"/>
    <w:rsid w:val="004F4FF1"/>
    <w:rsid w:val="00507A0C"/>
    <w:rsid w:val="00520F42"/>
    <w:rsid w:val="00557796"/>
    <w:rsid w:val="00567B77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07FF0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949E3"/>
    <w:rsid w:val="008A0889"/>
    <w:rsid w:val="008A4645"/>
    <w:rsid w:val="008B3DCA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0722E"/>
    <w:rsid w:val="00A07825"/>
    <w:rsid w:val="00A1135B"/>
    <w:rsid w:val="00A130B6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37EA6"/>
    <w:rsid w:val="00C42BEF"/>
    <w:rsid w:val="00C454A5"/>
    <w:rsid w:val="00C45AAE"/>
    <w:rsid w:val="00C56E9C"/>
    <w:rsid w:val="00C65867"/>
    <w:rsid w:val="00C74D96"/>
    <w:rsid w:val="00C8583C"/>
    <w:rsid w:val="00C8718B"/>
    <w:rsid w:val="00CA542E"/>
    <w:rsid w:val="00CB3FF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201E9"/>
    <w:rsid w:val="00E36F56"/>
    <w:rsid w:val="00E5056E"/>
    <w:rsid w:val="00E53D9B"/>
    <w:rsid w:val="00E557B2"/>
    <w:rsid w:val="00E9367D"/>
    <w:rsid w:val="00EA53BE"/>
    <w:rsid w:val="00EE2C63"/>
    <w:rsid w:val="00F24C6B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2F29"/>
  <w15:docId w15:val="{08971AF9-6960-4680-A756-2E32118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24C6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67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567B77"/>
    <w:rPr>
      <w:color w:val="954F72"/>
      <w:u w:val="single"/>
    </w:rPr>
  </w:style>
  <w:style w:type="paragraph" w:customStyle="1" w:styleId="xl65">
    <w:name w:val="xl65"/>
    <w:basedOn w:val="a"/>
    <w:rsid w:val="00567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7B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567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567B7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567B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67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7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7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7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7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7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7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567B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567B7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567B7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09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0918E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0918E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18E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09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21E4-393B-41BD-9130-5717AB3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Мучкаев Баир Анатольевич</cp:lastModifiedBy>
  <cp:revision>11</cp:revision>
  <cp:lastPrinted>2014-08-01T10:40:00Z</cp:lastPrinted>
  <dcterms:created xsi:type="dcterms:W3CDTF">2015-04-20T09:26:00Z</dcterms:created>
  <dcterms:modified xsi:type="dcterms:W3CDTF">2024-02-09T08:39:00Z</dcterms:modified>
</cp:coreProperties>
</file>